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801"/>
        <w:gridCol w:w="7819"/>
      </w:tblGrid>
      <w:tr w:rsidR="00B26217" w14:paraId="10778821" w14:textId="77777777">
        <w:trPr>
          <w:trHeight w:val="2688"/>
        </w:trPr>
        <w:tc>
          <w:tcPr>
            <w:tcW w:w="2271" w:type="dxa"/>
          </w:tcPr>
          <w:p w14:paraId="53502B02" w14:textId="77777777" w:rsidR="00B26217" w:rsidRDefault="00B26217">
            <w:pPr>
              <w:pStyle w:val="TableParagraph"/>
              <w:spacing w:before="96"/>
              <w:ind w:left="0"/>
              <w:rPr>
                <w:sz w:val="20"/>
              </w:rPr>
            </w:pPr>
          </w:p>
          <w:p w14:paraId="458ED2FA" w14:textId="77777777" w:rsidR="00B26217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33BB8B" wp14:editId="63AE7CD0">
                  <wp:extent cx="1156535" cy="1414652"/>
                  <wp:effectExtent l="0" t="0" r="0" b="0"/>
                  <wp:docPr id="1" name="Image 1" descr="logo SU no text-tum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 SU no text-tumb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535" cy="141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0" w:type="dxa"/>
            <w:gridSpan w:val="2"/>
          </w:tcPr>
          <w:p w14:paraId="1340A634" w14:textId="77777777" w:rsidR="00B26217" w:rsidRDefault="00B26217">
            <w:pPr>
              <w:pStyle w:val="TableParagraph"/>
              <w:ind w:left="0"/>
              <w:rPr>
                <w:sz w:val="36"/>
              </w:rPr>
            </w:pPr>
          </w:p>
          <w:p w14:paraId="3234C327" w14:textId="77777777" w:rsidR="00B26217" w:rsidRDefault="00B26217">
            <w:pPr>
              <w:pStyle w:val="TableParagraph"/>
              <w:spacing w:before="403"/>
              <w:ind w:left="0"/>
              <w:rPr>
                <w:sz w:val="36"/>
              </w:rPr>
            </w:pPr>
          </w:p>
          <w:p w14:paraId="2D2F73BB" w14:textId="77777777" w:rsidR="00B26217" w:rsidRDefault="00000000">
            <w:pPr>
              <w:pStyle w:val="TableParagraph"/>
              <w:ind w:left="710"/>
              <w:rPr>
                <w:sz w:val="36"/>
              </w:rPr>
            </w:pPr>
            <w:r>
              <w:rPr>
                <w:sz w:val="36"/>
              </w:rPr>
              <w:t>СОФИЙСКИ</w:t>
            </w:r>
            <w:r>
              <w:rPr>
                <w:spacing w:val="36"/>
                <w:w w:val="150"/>
                <w:sz w:val="36"/>
              </w:rPr>
              <w:t xml:space="preserve"> </w:t>
            </w:r>
            <w:r>
              <w:rPr>
                <w:sz w:val="36"/>
              </w:rPr>
              <w:t>УНИВЕРСИТЕТ</w:t>
            </w:r>
            <w:r>
              <w:rPr>
                <w:spacing w:val="37"/>
                <w:w w:val="150"/>
                <w:sz w:val="36"/>
              </w:rPr>
              <w:t xml:space="preserve"> </w:t>
            </w:r>
            <w:r>
              <w:rPr>
                <w:sz w:val="36"/>
              </w:rPr>
              <w:t>„СВ.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КЛИМЕНТ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ОХРИДСКИ”</w:t>
            </w:r>
          </w:p>
        </w:tc>
      </w:tr>
      <w:tr w:rsidR="00B26217" w14:paraId="1B140A8A" w14:textId="77777777">
        <w:trPr>
          <w:trHeight w:val="1132"/>
        </w:trPr>
        <w:tc>
          <w:tcPr>
            <w:tcW w:w="14891" w:type="dxa"/>
            <w:gridSpan w:val="3"/>
          </w:tcPr>
          <w:p w14:paraId="54AE207F" w14:textId="77777777" w:rsidR="00B26217" w:rsidRDefault="00B26217">
            <w:pPr>
              <w:pStyle w:val="TableParagraph"/>
              <w:spacing w:before="107"/>
              <w:ind w:left="0"/>
              <w:rPr>
                <w:sz w:val="28"/>
              </w:rPr>
            </w:pPr>
          </w:p>
          <w:p w14:paraId="37217F0E" w14:textId="77777777" w:rsidR="00B26217" w:rsidRDefault="00000000">
            <w:pPr>
              <w:pStyle w:val="TableParagraph"/>
              <w:tabs>
                <w:tab w:val="left" w:leader="dot" w:pos="7685"/>
              </w:tabs>
              <w:ind w:left="558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…</w:t>
            </w:r>
            <w:r>
              <w:rPr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ФАКУЛТЕТ</w:t>
            </w:r>
          </w:p>
        </w:tc>
      </w:tr>
      <w:tr w:rsidR="00B26217" w14:paraId="6FCDDD93" w14:textId="77777777">
        <w:trPr>
          <w:trHeight w:val="1157"/>
        </w:trPr>
        <w:tc>
          <w:tcPr>
            <w:tcW w:w="14891" w:type="dxa"/>
            <w:gridSpan w:val="3"/>
          </w:tcPr>
          <w:p w14:paraId="6AE50A6D" w14:textId="77777777" w:rsidR="00B26217" w:rsidRDefault="00000000">
            <w:pPr>
              <w:pStyle w:val="TableParagraph"/>
              <w:tabs>
                <w:tab w:val="left" w:pos="3382"/>
              </w:tabs>
              <w:spacing w:before="277"/>
              <w:ind w:left="5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У</w:t>
            </w:r>
            <w:r>
              <w:rPr>
                <w:b/>
                <w:spacing w:val="-2"/>
                <w:sz w:val="52"/>
              </w:rPr>
              <w:t xml:space="preserve"> </w:t>
            </w:r>
            <w:r>
              <w:rPr>
                <w:b/>
                <w:sz w:val="52"/>
              </w:rPr>
              <w:t>Ч</w:t>
            </w:r>
            <w:r>
              <w:rPr>
                <w:b/>
                <w:spacing w:val="-4"/>
                <w:sz w:val="52"/>
              </w:rPr>
              <w:t xml:space="preserve"> </w:t>
            </w:r>
            <w:r>
              <w:rPr>
                <w:b/>
                <w:sz w:val="52"/>
              </w:rPr>
              <w:t>Е Б</w:t>
            </w:r>
            <w:r>
              <w:rPr>
                <w:b/>
                <w:spacing w:val="-4"/>
                <w:sz w:val="52"/>
              </w:rPr>
              <w:t xml:space="preserve"> </w:t>
            </w:r>
            <w:r>
              <w:rPr>
                <w:b/>
                <w:sz w:val="52"/>
              </w:rPr>
              <w:t>Е</w:t>
            </w:r>
            <w:r>
              <w:rPr>
                <w:b/>
                <w:spacing w:val="2"/>
                <w:sz w:val="52"/>
              </w:rPr>
              <w:t xml:space="preserve"> </w:t>
            </w:r>
            <w:r>
              <w:rPr>
                <w:b/>
                <w:spacing w:val="-10"/>
                <w:sz w:val="52"/>
              </w:rPr>
              <w:t>Н</w:t>
            </w:r>
            <w:r>
              <w:rPr>
                <w:b/>
                <w:sz w:val="52"/>
              </w:rPr>
              <w:tab/>
              <w:t xml:space="preserve">П Л А </w:t>
            </w:r>
            <w:r>
              <w:rPr>
                <w:b/>
                <w:spacing w:val="-10"/>
                <w:sz w:val="52"/>
              </w:rPr>
              <w:t>Н</w:t>
            </w:r>
          </w:p>
        </w:tc>
      </w:tr>
      <w:tr w:rsidR="00B26217" w14:paraId="12702F7C" w14:textId="77777777">
        <w:trPr>
          <w:trHeight w:val="895"/>
        </w:trPr>
        <w:tc>
          <w:tcPr>
            <w:tcW w:w="7072" w:type="dxa"/>
            <w:gridSpan w:val="2"/>
          </w:tcPr>
          <w:p w14:paraId="47BA327C" w14:textId="77777777" w:rsidR="00B26217" w:rsidRDefault="00B26217">
            <w:pPr>
              <w:pStyle w:val="TableParagraph"/>
              <w:spacing w:before="49"/>
              <w:ind w:left="0"/>
              <w:rPr>
                <w:sz w:val="24"/>
              </w:rPr>
            </w:pPr>
          </w:p>
          <w:p w14:paraId="4D2F900B" w14:textId="77777777" w:rsidR="00B26217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Утвърждавам: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</w:t>
            </w:r>
          </w:p>
          <w:p w14:paraId="34B5DD66" w14:textId="77777777" w:rsidR="00B26217" w:rsidRDefault="00000000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РЕКТОР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„Св.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Климент</w:t>
            </w:r>
            <w:r>
              <w:rPr>
                <w:i/>
                <w:spacing w:val="-2"/>
                <w:sz w:val="24"/>
              </w:rPr>
              <w:t xml:space="preserve"> Охридски”</w:t>
            </w:r>
          </w:p>
        </w:tc>
        <w:tc>
          <w:tcPr>
            <w:tcW w:w="7819" w:type="dxa"/>
          </w:tcPr>
          <w:p w14:paraId="3FFB5F02" w14:textId="77777777" w:rsidR="00B26217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Академичен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съвет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протокол</w:t>
            </w:r>
          </w:p>
          <w:p w14:paraId="2978981C" w14:textId="77777777" w:rsidR="00B26217" w:rsidRDefault="00000000">
            <w:pPr>
              <w:pStyle w:val="TableParagraph"/>
              <w:spacing w:before="137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.............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</w:t>
            </w:r>
          </w:p>
        </w:tc>
      </w:tr>
      <w:tr w:rsidR="00B26217" w14:paraId="124C102E" w14:textId="77777777">
        <w:trPr>
          <w:trHeight w:val="544"/>
        </w:trPr>
        <w:tc>
          <w:tcPr>
            <w:tcW w:w="14891" w:type="dxa"/>
            <w:gridSpan w:val="3"/>
          </w:tcPr>
          <w:p w14:paraId="74DA5C32" w14:textId="77777777" w:rsidR="00B26217" w:rsidRDefault="0000000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висше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образование:……………..</w:t>
            </w:r>
          </w:p>
          <w:p w14:paraId="780FD42F" w14:textId="77777777" w:rsidR="00B26217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Професионално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……………..</w:t>
            </w:r>
          </w:p>
        </w:tc>
      </w:tr>
      <w:tr w:rsidR="00B26217" w14:paraId="4F1CCD2E" w14:textId="77777777">
        <w:trPr>
          <w:trHeight w:val="826"/>
        </w:trPr>
        <w:tc>
          <w:tcPr>
            <w:tcW w:w="14891" w:type="dxa"/>
            <w:gridSpan w:val="3"/>
          </w:tcPr>
          <w:p w14:paraId="0B1566FE" w14:textId="77777777" w:rsidR="00B26217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Докторска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програма:</w:t>
            </w:r>
          </w:p>
        </w:tc>
      </w:tr>
      <w:tr w:rsidR="00B26217" w14:paraId="31C8C14B" w14:textId="77777777">
        <w:trPr>
          <w:trHeight w:val="338"/>
        </w:trPr>
        <w:tc>
          <w:tcPr>
            <w:tcW w:w="14891" w:type="dxa"/>
            <w:gridSpan w:val="3"/>
          </w:tcPr>
          <w:p w14:paraId="1EF82C50" w14:textId="77777777" w:rsidR="00B2621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Образователна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„ДОКТОР”</w:t>
            </w:r>
          </w:p>
        </w:tc>
      </w:tr>
      <w:tr w:rsidR="00B26217" w14:paraId="5535329C" w14:textId="77777777">
        <w:trPr>
          <w:trHeight w:val="597"/>
        </w:trPr>
        <w:tc>
          <w:tcPr>
            <w:tcW w:w="14891" w:type="dxa"/>
            <w:gridSpan w:val="3"/>
          </w:tcPr>
          <w:p w14:paraId="7DAC37FA" w14:textId="77777777" w:rsidR="00B2621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редовна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задочна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самостоятелна</w:t>
            </w:r>
            <w:r>
              <w:rPr>
                <w:spacing w:val="-2"/>
                <w:sz w:val="24"/>
              </w:rPr>
              <w:t xml:space="preserve"> подготовка</w:t>
            </w:r>
          </w:p>
          <w:p w14:paraId="52EC7AF0" w14:textId="77777777" w:rsidR="00B2621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Продължителност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обучението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(години):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редовна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задочна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години</w:t>
            </w:r>
          </w:p>
        </w:tc>
      </w:tr>
    </w:tbl>
    <w:p w14:paraId="74E37A50" w14:textId="77777777" w:rsidR="00B26217" w:rsidRDefault="00B26217">
      <w:pPr>
        <w:pStyle w:val="TableParagraph"/>
        <w:rPr>
          <w:sz w:val="24"/>
        </w:rPr>
        <w:sectPr w:rsidR="00B26217">
          <w:type w:val="continuous"/>
          <w:pgSz w:w="16850" w:h="11920" w:orient="landscape"/>
          <w:pgMar w:top="1120" w:right="708" w:bottom="280" w:left="992" w:header="708" w:footer="708" w:gutter="0"/>
          <w:cols w:space="708"/>
        </w:sectPr>
      </w:pPr>
    </w:p>
    <w:p w14:paraId="55D841A0" w14:textId="77777777" w:rsidR="00B26217" w:rsidRDefault="00000000">
      <w:pPr>
        <w:pStyle w:val="1"/>
        <w:spacing w:before="74"/>
        <w:ind w:left="1024"/>
      </w:pPr>
      <w:r>
        <w:lastRenderedPageBreak/>
        <w:t>І.</w:t>
      </w:r>
      <w:r>
        <w:rPr>
          <w:spacing w:val="-5"/>
        </w:rPr>
        <w:t xml:space="preserve"> </w:t>
      </w:r>
      <w:r>
        <w:t>Анотация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програмата</w:t>
      </w:r>
    </w:p>
    <w:p w14:paraId="645A8CFC" w14:textId="77777777" w:rsidR="00B26217" w:rsidRDefault="00000000">
      <w:pPr>
        <w:pStyle w:val="a3"/>
        <w:spacing w:before="272"/>
        <w:ind w:left="260" w:firstLine="566"/>
      </w:pPr>
      <w:r>
        <w:t>Докторската</w:t>
      </w:r>
      <w:r>
        <w:rPr>
          <w:spacing w:val="29"/>
        </w:rPr>
        <w:t xml:space="preserve"> </w:t>
      </w:r>
      <w:r>
        <w:t>програма</w:t>
      </w:r>
      <w:r>
        <w:rPr>
          <w:spacing w:val="31"/>
        </w:rPr>
        <w:t xml:space="preserve"> </w:t>
      </w:r>
      <w:r>
        <w:t>„……………“</w:t>
      </w:r>
      <w:r>
        <w:rPr>
          <w:spacing w:val="80"/>
          <w:w w:val="150"/>
        </w:rPr>
        <w:t xml:space="preserve"> </w:t>
      </w:r>
      <w:r>
        <w:t>е</w:t>
      </w:r>
      <w:r>
        <w:rPr>
          <w:spacing w:val="29"/>
        </w:rPr>
        <w:t xml:space="preserve"> </w:t>
      </w:r>
      <w:r>
        <w:t>със</w:t>
      </w:r>
      <w:r>
        <w:rPr>
          <w:spacing w:val="30"/>
        </w:rPr>
        <w:t xml:space="preserve"> </w:t>
      </w:r>
      <w:r>
        <w:rPr>
          <w:b/>
        </w:rPr>
        <w:t>срок</w:t>
      </w:r>
      <w:r>
        <w:rPr>
          <w:b/>
          <w:spacing w:val="30"/>
        </w:rPr>
        <w:t xml:space="preserve"> </w:t>
      </w:r>
      <w:r>
        <w:rPr>
          <w:b/>
        </w:rPr>
        <w:t>на</w:t>
      </w:r>
      <w:r>
        <w:rPr>
          <w:b/>
          <w:spacing w:val="29"/>
        </w:rPr>
        <w:t xml:space="preserve"> </w:t>
      </w:r>
      <w:r>
        <w:rPr>
          <w:b/>
        </w:rPr>
        <w:t>обучение</w:t>
      </w:r>
      <w:r>
        <w:rPr>
          <w:b/>
          <w:spacing w:val="31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3</w:t>
      </w:r>
      <w:r>
        <w:rPr>
          <w:spacing w:val="29"/>
        </w:rPr>
        <w:t xml:space="preserve"> </w:t>
      </w:r>
      <w:r>
        <w:t>години</w:t>
      </w:r>
      <w:r>
        <w:rPr>
          <w:spacing w:val="30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редовно,</w:t>
      </w:r>
      <w:r>
        <w:rPr>
          <w:spacing w:val="29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4</w:t>
      </w:r>
      <w:r>
        <w:rPr>
          <w:spacing w:val="29"/>
        </w:rPr>
        <w:t xml:space="preserve"> </w:t>
      </w:r>
      <w:r>
        <w:t>години</w:t>
      </w:r>
      <w:r>
        <w:rPr>
          <w:spacing w:val="28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задочно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години</w:t>
      </w:r>
      <w:r>
        <w:rPr>
          <w:spacing w:val="28"/>
        </w:rPr>
        <w:t xml:space="preserve"> </w:t>
      </w:r>
      <w:r>
        <w:t>за кандидати,</w:t>
      </w:r>
      <w:r>
        <w:rPr>
          <w:spacing w:val="60"/>
        </w:rPr>
        <w:t xml:space="preserve"> </w:t>
      </w:r>
      <w:r>
        <w:t>желаещи</w:t>
      </w:r>
      <w:r>
        <w:rPr>
          <w:spacing w:val="62"/>
        </w:rPr>
        <w:t xml:space="preserve"> </w:t>
      </w:r>
      <w:r>
        <w:t>да</w:t>
      </w:r>
      <w:r>
        <w:rPr>
          <w:spacing w:val="59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t>обучават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самостоятелна</w:t>
      </w:r>
      <w:r>
        <w:rPr>
          <w:spacing w:val="59"/>
        </w:rPr>
        <w:t xml:space="preserve"> </w:t>
      </w:r>
      <w:r>
        <w:t>форма.</w:t>
      </w:r>
      <w:r>
        <w:rPr>
          <w:spacing w:val="61"/>
        </w:rPr>
        <w:t xml:space="preserve"> </w:t>
      </w:r>
      <w:r>
        <w:t>Обучението</w:t>
      </w:r>
      <w:r>
        <w:rPr>
          <w:spacing w:val="60"/>
        </w:rPr>
        <w:t xml:space="preserve"> </w:t>
      </w:r>
      <w:r>
        <w:t>се</w:t>
      </w:r>
      <w:r>
        <w:rPr>
          <w:spacing w:val="67"/>
        </w:rPr>
        <w:t xml:space="preserve"> </w:t>
      </w:r>
      <w:r>
        <w:t>осъществява</w:t>
      </w:r>
      <w:r>
        <w:rPr>
          <w:spacing w:val="62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български</w:t>
      </w:r>
      <w:r>
        <w:rPr>
          <w:spacing w:val="61"/>
        </w:rPr>
        <w:t xml:space="preserve"> </w:t>
      </w:r>
      <w:r>
        <w:t>език/чужд</w:t>
      </w:r>
      <w:r>
        <w:rPr>
          <w:spacing w:val="61"/>
        </w:rPr>
        <w:t xml:space="preserve"> </w:t>
      </w:r>
      <w:r>
        <w:t>език</w:t>
      </w:r>
      <w:r>
        <w:rPr>
          <w:spacing w:val="62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rPr>
          <w:spacing w:val="-2"/>
        </w:rPr>
        <w:t>катедра</w:t>
      </w:r>
    </w:p>
    <w:p w14:paraId="00DF950A" w14:textId="77777777" w:rsidR="00B26217" w:rsidRDefault="00000000">
      <w:pPr>
        <w:pStyle w:val="a3"/>
        <w:tabs>
          <w:tab w:val="left" w:leader="dot" w:pos="2869"/>
        </w:tabs>
        <w:ind w:left="260"/>
      </w:pPr>
      <w:r>
        <w:t xml:space="preserve">„………….“ </w:t>
      </w:r>
      <w:r>
        <w:rPr>
          <w:spacing w:val="-5"/>
        </w:rPr>
        <w:t>на</w:t>
      </w:r>
      <w:r>
        <w:tab/>
      </w:r>
      <w:r>
        <w:rPr>
          <w:spacing w:val="-2"/>
        </w:rPr>
        <w:t>факултет.</w:t>
      </w:r>
    </w:p>
    <w:p w14:paraId="1C654CEB" w14:textId="77777777" w:rsidR="00B26217" w:rsidRDefault="00B26217">
      <w:pPr>
        <w:pStyle w:val="a3"/>
        <w:spacing w:before="16"/>
      </w:pPr>
    </w:p>
    <w:p w14:paraId="75449442" w14:textId="77777777" w:rsidR="00B26217" w:rsidRDefault="00000000">
      <w:pPr>
        <w:tabs>
          <w:tab w:val="left" w:leader="dot" w:pos="10651"/>
        </w:tabs>
        <w:spacing w:before="1"/>
        <w:ind w:left="964"/>
        <w:rPr>
          <w:sz w:val="24"/>
        </w:rPr>
      </w:pPr>
      <w:r>
        <w:rPr>
          <w:b/>
          <w:sz w:val="24"/>
        </w:rPr>
        <w:t>Образователните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научни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ОНС</w:t>
      </w:r>
      <w:r>
        <w:rPr>
          <w:spacing w:val="-5"/>
          <w:sz w:val="24"/>
        </w:rPr>
        <w:t xml:space="preserve"> </w:t>
      </w:r>
      <w:r>
        <w:rPr>
          <w:sz w:val="24"/>
        </w:rPr>
        <w:t>„доктор“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професионалното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направление</w:t>
      </w:r>
      <w:r>
        <w:rPr>
          <w:sz w:val="24"/>
        </w:rPr>
        <w:tab/>
      </w:r>
      <w:r>
        <w:rPr>
          <w:spacing w:val="-5"/>
          <w:sz w:val="24"/>
        </w:rPr>
        <w:t>са:</w:t>
      </w:r>
    </w:p>
    <w:p w14:paraId="62F898DB" w14:textId="77777777" w:rsidR="00B26217" w:rsidRDefault="00000000">
      <w:pPr>
        <w:pStyle w:val="a3"/>
        <w:tabs>
          <w:tab w:val="left" w:leader="dot" w:pos="8388"/>
        </w:tabs>
        <w:spacing w:before="276"/>
        <w:ind w:left="964"/>
      </w:pPr>
      <w:r>
        <w:rPr>
          <w:b/>
        </w:rPr>
        <w:t>Задачите</w:t>
      </w:r>
      <w:r>
        <w:rPr>
          <w:b/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докторската</w:t>
      </w:r>
      <w:r>
        <w:rPr>
          <w:spacing w:val="-2"/>
        </w:rPr>
        <w:t xml:space="preserve"> </w:t>
      </w:r>
      <w:r>
        <w:t>програма</w:t>
      </w:r>
      <w:r>
        <w:rPr>
          <w:spacing w:val="-3"/>
        </w:rPr>
        <w:t xml:space="preserve"> </w:t>
      </w:r>
      <w:r>
        <w:t>в професионално</w:t>
      </w:r>
      <w:r>
        <w:rPr>
          <w:spacing w:val="-3"/>
        </w:rPr>
        <w:t xml:space="preserve"> </w:t>
      </w:r>
      <w:r>
        <w:rPr>
          <w:spacing w:val="-2"/>
        </w:rPr>
        <w:t>направление</w:t>
      </w:r>
      <w:r>
        <w:tab/>
      </w:r>
      <w:r>
        <w:rPr>
          <w:spacing w:val="-5"/>
        </w:rPr>
        <w:t>са:</w:t>
      </w:r>
    </w:p>
    <w:p w14:paraId="760CE8F0" w14:textId="77777777" w:rsidR="00B26217" w:rsidRDefault="00B26217">
      <w:pPr>
        <w:pStyle w:val="a3"/>
        <w:spacing w:before="5"/>
      </w:pPr>
    </w:p>
    <w:p w14:paraId="68514827" w14:textId="77777777" w:rsidR="00B26217" w:rsidRDefault="00000000">
      <w:pPr>
        <w:pStyle w:val="1"/>
      </w:pPr>
      <w:r>
        <w:t>А.</w:t>
      </w:r>
      <w:r>
        <w:rPr>
          <w:spacing w:val="-5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обучението:</w:t>
      </w:r>
    </w:p>
    <w:p w14:paraId="114A01DF" w14:textId="77777777" w:rsidR="00B26217" w:rsidRDefault="00B26217">
      <w:pPr>
        <w:pStyle w:val="a3"/>
        <w:rPr>
          <w:b/>
        </w:rPr>
      </w:pPr>
    </w:p>
    <w:p w14:paraId="5F368B98" w14:textId="77777777" w:rsidR="00B26217" w:rsidRDefault="00B26217">
      <w:pPr>
        <w:pStyle w:val="a3"/>
        <w:rPr>
          <w:b/>
        </w:rPr>
      </w:pPr>
    </w:p>
    <w:p w14:paraId="4A964047" w14:textId="77777777" w:rsidR="00B26217" w:rsidRDefault="00000000">
      <w:pPr>
        <w:ind w:left="993"/>
        <w:rPr>
          <w:b/>
          <w:sz w:val="24"/>
        </w:rPr>
      </w:pPr>
      <w:r>
        <w:rPr>
          <w:b/>
          <w:sz w:val="24"/>
        </w:rPr>
        <w:t>Б.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модулите:</w:t>
      </w:r>
    </w:p>
    <w:p w14:paraId="012CB984" w14:textId="77777777" w:rsidR="00B26217" w:rsidRDefault="00000000">
      <w:pPr>
        <w:pStyle w:val="a4"/>
        <w:numPr>
          <w:ilvl w:val="0"/>
          <w:numId w:val="2"/>
        </w:numPr>
        <w:tabs>
          <w:tab w:val="left" w:pos="963"/>
        </w:tabs>
        <w:spacing w:before="271"/>
        <w:ind w:left="963" w:hanging="362"/>
        <w:rPr>
          <w:sz w:val="24"/>
        </w:rPr>
      </w:pPr>
      <w:r>
        <w:rPr>
          <w:b/>
          <w:sz w:val="24"/>
        </w:rPr>
        <w:t>Учебна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дейност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(изписва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минималният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брой ECTS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кредити)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която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включва:</w:t>
      </w:r>
    </w:p>
    <w:p w14:paraId="2BD5A8A3" w14:textId="77777777" w:rsidR="00B26217" w:rsidRDefault="00000000">
      <w:pPr>
        <w:pStyle w:val="a4"/>
        <w:numPr>
          <w:ilvl w:val="1"/>
          <w:numId w:val="2"/>
        </w:numPr>
        <w:tabs>
          <w:tab w:val="left" w:pos="963"/>
        </w:tabs>
        <w:ind w:left="963" w:hanging="362"/>
        <w:rPr>
          <w:sz w:val="24"/>
        </w:rPr>
      </w:pPr>
      <w:r>
        <w:rPr>
          <w:sz w:val="24"/>
        </w:rPr>
        <w:t>задължителните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висшето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докторантски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минимуми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чужд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език;</w:t>
      </w:r>
    </w:p>
    <w:p w14:paraId="3EB34B16" w14:textId="77777777" w:rsidR="00B26217" w:rsidRDefault="00000000">
      <w:pPr>
        <w:pStyle w:val="a4"/>
        <w:numPr>
          <w:ilvl w:val="1"/>
          <w:numId w:val="2"/>
        </w:numPr>
        <w:tabs>
          <w:tab w:val="left" w:pos="1023"/>
        </w:tabs>
        <w:ind w:left="1023" w:hanging="422"/>
        <w:rPr>
          <w:sz w:val="24"/>
        </w:rPr>
      </w:pPr>
      <w:r>
        <w:rPr>
          <w:sz w:val="24"/>
        </w:rPr>
        <w:t>задължителни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курсове;</w:t>
      </w:r>
    </w:p>
    <w:p w14:paraId="7F54501C" w14:textId="77777777" w:rsidR="00B26217" w:rsidRDefault="00000000">
      <w:pPr>
        <w:pStyle w:val="a4"/>
        <w:numPr>
          <w:ilvl w:val="1"/>
          <w:numId w:val="2"/>
        </w:numPr>
        <w:tabs>
          <w:tab w:val="left" w:pos="964"/>
        </w:tabs>
        <w:ind w:right="1206"/>
        <w:rPr>
          <w:sz w:val="24"/>
        </w:rPr>
      </w:pPr>
      <w:r>
        <w:rPr>
          <w:sz w:val="24"/>
        </w:rPr>
        <w:t>избираеми</w:t>
      </w:r>
      <w:r>
        <w:rPr>
          <w:spacing w:val="40"/>
          <w:sz w:val="24"/>
        </w:rPr>
        <w:t xml:space="preserve"> </w:t>
      </w:r>
      <w:r>
        <w:rPr>
          <w:sz w:val="24"/>
        </w:rPr>
        <w:t>курсове: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научното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докторантурата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формиращи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специфични</w:t>
      </w:r>
      <w:r>
        <w:rPr>
          <w:spacing w:val="40"/>
          <w:sz w:val="24"/>
        </w:rPr>
        <w:t xml:space="preserve"> </w:t>
      </w:r>
      <w:r>
        <w:rPr>
          <w:sz w:val="24"/>
        </w:rPr>
        <w:t>изследователски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компетентности;научни школи.</w:t>
      </w:r>
    </w:p>
    <w:p w14:paraId="609244D8" w14:textId="77777777" w:rsidR="00B26217" w:rsidRDefault="00000000">
      <w:pPr>
        <w:pStyle w:val="a4"/>
        <w:numPr>
          <w:ilvl w:val="0"/>
          <w:numId w:val="2"/>
        </w:numPr>
        <w:tabs>
          <w:tab w:val="left" w:pos="963"/>
        </w:tabs>
        <w:spacing w:before="1"/>
        <w:ind w:left="963" w:hanging="362"/>
        <w:rPr>
          <w:sz w:val="24"/>
        </w:rPr>
      </w:pPr>
      <w:r>
        <w:rPr>
          <w:b/>
          <w:sz w:val="24"/>
        </w:rPr>
        <w:t>Научноизследователска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дейнос</w:t>
      </w:r>
      <w:r>
        <w:rPr>
          <w:sz w:val="24"/>
        </w:rPr>
        <w:t>т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(изписва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минималният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брой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ECTS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кредити)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която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включва:</w:t>
      </w:r>
    </w:p>
    <w:p w14:paraId="66680A47" w14:textId="77777777" w:rsidR="00B26217" w:rsidRDefault="00000000">
      <w:pPr>
        <w:pStyle w:val="a4"/>
        <w:numPr>
          <w:ilvl w:val="1"/>
          <w:numId w:val="2"/>
        </w:numPr>
        <w:tabs>
          <w:tab w:val="left" w:pos="963"/>
        </w:tabs>
        <w:ind w:left="963" w:hanging="362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дисертацията;</w:t>
      </w:r>
    </w:p>
    <w:p w14:paraId="405F30A4" w14:textId="77777777" w:rsidR="00B26217" w:rsidRDefault="00000000">
      <w:pPr>
        <w:pStyle w:val="a4"/>
        <w:numPr>
          <w:ilvl w:val="1"/>
          <w:numId w:val="2"/>
        </w:numPr>
        <w:tabs>
          <w:tab w:val="left" w:pos="963"/>
        </w:tabs>
        <w:ind w:left="963" w:hanging="362"/>
        <w:rPr>
          <w:sz w:val="24"/>
        </w:rPr>
      </w:pPr>
      <w:r>
        <w:rPr>
          <w:sz w:val="24"/>
        </w:rPr>
        <w:t>Публикации,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научни</w:t>
      </w:r>
      <w:r>
        <w:rPr>
          <w:spacing w:val="-5"/>
          <w:sz w:val="24"/>
        </w:rPr>
        <w:t xml:space="preserve"> </w:t>
      </w:r>
      <w:r>
        <w:rPr>
          <w:sz w:val="24"/>
        </w:rPr>
        <w:t>форуми,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друга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научно-изследователска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дейност.</w:t>
      </w:r>
    </w:p>
    <w:p w14:paraId="1ED9DE2B" w14:textId="77777777" w:rsidR="00B26217" w:rsidRDefault="00000000">
      <w:pPr>
        <w:pStyle w:val="a4"/>
        <w:numPr>
          <w:ilvl w:val="0"/>
          <w:numId w:val="2"/>
        </w:numPr>
        <w:tabs>
          <w:tab w:val="left" w:pos="964"/>
        </w:tabs>
        <w:ind w:right="1203"/>
        <w:jc w:val="both"/>
        <w:rPr>
          <w:sz w:val="24"/>
        </w:rPr>
      </w:pPr>
      <w:r>
        <w:rPr>
          <w:b/>
          <w:sz w:val="24"/>
        </w:rPr>
        <w:t xml:space="preserve">Педагогическа дейност (изписва се минималният брой ECTS кредити) </w:t>
      </w:r>
      <w:r>
        <w:rPr>
          <w:sz w:val="24"/>
        </w:rPr>
        <w:t>– съгласно ПУРПНСЗАДСУ и възможността докторантите, успешно издържали задължителните си докторантски изпити (минимуми), да водят семинарни упражнения.</w:t>
      </w:r>
    </w:p>
    <w:p w14:paraId="272CE240" w14:textId="77777777" w:rsidR="00B26217" w:rsidRDefault="00000000">
      <w:pPr>
        <w:pStyle w:val="a4"/>
        <w:numPr>
          <w:ilvl w:val="0"/>
          <w:numId w:val="2"/>
        </w:numPr>
        <w:tabs>
          <w:tab w:val="left" w:pos="964"/>
        </w:tabs>
        <w:ind w:right="1207"/>
        <w:jc w:val="both"/>
        <w:rPr>
          <w:sz w:val="24"/>
        </w:rPr>
      </w:pPr>
      <w:r>
        <w:rPr>
          <w:b/>
          <w:sz w:val="24"/>
        </w:rPr>
        <w:t xml:space="preserve">Допълнителни дейности (изписва се минималният брой ECTS кредити) – </w:t>
      </w:r>
      <w:r>
        <w:rPr>
          <w:sz w:val="24"/>
        </w:rPr>
        <w:t xml:space="preserve">кредитира се работата на докторантите в административната и организационната дейност на катедрата съобразно ПУРПНСЗАДСУ и конкретната натовареност на </w:t>
      </w:r>
      <w:r>
        <w:rPr>
          <w:spacing w:val="-2"/>
          <w:sz w:val="24"/>
        </w:rPr>
        <w:t>докторанта.</w:t>
      </w:r>
    </w:p>
    <w:p w14:paraId="7FF087CA" w14:textId="77777777" w:rsidR="00B26217" w:rsidRDefault="00000000">
      <w:pPr>
        <w:pStyle w:val="1"/>
        <w:numPr>
          <w:ilvl w:val="0"/>
          <w:numId w:val="2"/>
        </w:numPr>
        <w:tabs>
          <w:tab w:val="left" w:pos="1023"/>
        </w:tabs>
        <w:spacing w:before="3" w:line="274" w:lineRule="exact"/>
        <w:ind w:left="1023" w:hanging="422"/>
        <w:jc w:val="both"/>
      </w:pPr>
      <w:r>
        <w:t>Защита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дисертационен</w:t>
      </w:r>
      <w:r>
        <w:rPr>
          <w:spacing w:val="-4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(изписва</w:t>
      </w:r>
      <w:r>
        <w:rPr>
          <w:spacing w:val="-3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брой</w:t>
      </w:r>
      <w:r>
        <w:rPr>
          <w:spacing w:val="-2"/>
        </w:rPr>
        <w:t xml:space="preserve"> </w:t>
      </w:r>
      <w:r>
        <w:t>ECTS</w:t>
      </w:r>
      <w:r>
        <w:rPr>
          <w:spacing w:val="-2"/>
        </w:rPr>
        <w:t xml:space="preserve"> </w:t>
      </w:r>
      <w:r>
        <w:t>кредити),</w:t>
      </w:r>
      <w:r>
        <w:rPr>
          <w:spacing w:val="-6"/>
        </w:rPr>
        <w:t xml:space="preserve"> </w:t>
      </w:r>
      <w:r>
        <w:t>която</w:t>
      </w:r>
      <w:r>
        <w:rPr>
          <w:spacing w:val="-5"/>
        </w:rPr>
        <w:t xml:space="preserve"> </w:t>
      </w:r>
      <w:r>
        <w:rPr>
          <w:spacing w:val="-2"/>
        </w:rPr>
        <w:t>включва:</w:t>
      </w:r>
    </w:p>
    <w:p w14:paraId="499648B8" w14:textId="77777777" w:rsidR="00B26217" w:rsidRDefault="00000000">
      <w:pPr>
        <w:pStyle w:val="a4"/>
        <w:numPr>
          <w:ilvl w:val="1"/>
          <w:numId w:val="1"/>
        </w:numPr>
        <w:tabs>
          <w:tab w:val="left" w:pos="988"/>
        </w:tabs>
        <w:spacing w:line="274" w:lineRule="exact"/>
        <w:ind w:hanging="420"/>
        <w:jc w:val="both"/>
        <w:rPr>
          <w:i/>
          <w:sz w:val="24"/>
        </w:rPr>
      </w:pPr>
      <w:r>
        <w:rPr>
          <w:sz w:val="24"/>
        </w:rPr>
        <w:t>Предварително</w:t>
      </w:r>
      <w:r>
        <w:rPr>
          <w:spacing w:val="-5"/>
          <w:sz w:val="24"/>
        </w:rPr>
        <w:t xml:space="preserve"> </w:t>
      </w:r>
      <w:r>
        <w:rPr>
          <w:sz w:val="24"/>
        </w:rPr>
        <w:t>обсъждане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дисертацията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първичното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звено</w:t>
      </w:r>
    </w:p>
    <w:p w14:paraId="257089E5" w14:textId="77777777" w:rsidR="00B26217" w:rsidRDefault="00000000">
      <w:pPr>
        <w:pStyle w:val="a4"/>
        <w:numPr>
          <w:ilvl w:val="1"/>
          <w:numId w:val="1"/>
        </w:numPr>
        <w:tabs>
          <w:tab w:val="left" w:pos="988"/>
        </w:tabs>
        <w:ind w:hanging="420"/>
        <w:jc w:val="both"/>
        <w:rPr>
          <w:sz w:val="24"/>
        </w:rPr>
      </w:pPr>
      <w:r>
        <w:rPr>
          <w:sz w:val="24"/>
        </w:rPr>
        <w:t>Публична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жури</w:t>
      </w:r>
    </w:p>
    <w:p w14:paraId="6966E1DE" w14:textId="77777777" w:rsidR="00B26217" w:rsidRDefault="00B26217">
      <w:pPr>
        <w:pStyle w:val="a3"/>
        <w:spacing w:before="5"/>
      </w:pPr>
    </w:p>
    <w:p w14:paraId="2AF3ED06" w14:textId="77777777" w:rsidR="00B26217" w:rsidRDefault="00000000">
      <w:pPr>
        <w:pStyle w:val="1"/>
      </w:pPr>
      <w:r>
        <w:t>ІІ.</w:t>
      </w:r>
      <w:r>
        <w:rPr>
          <w:spacing w:val="-3"/>
        </w:rPr>
        <w:t xml:space="preserve"> </w:t>
      </w:r>
      <w:r>
        <w:t>Придобиване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компетентности</w:t>
      </w:r>
    </w:p>
    <w:p w14:paraId="6AD8BDD1" w14:textId="77777777" w:rsidR="00B26217" w:rsidRDefault="00B26217">
      <w:pPr>
        <w:pStyle w:val="a3"/>
        <w:spacing w:before="271"/>
        <w:rPr>
          <w:b/>
        </w:rPr>
      </w:pPr>
    </w:p>
    <w:p w14:paraId="17F6F570" w14:textId="77777777" w:rsidR="00B26217" w:rsidRDefault="00000000">
      <w:pPr>
        <w:spacing w:before="1"/>
        <w:ind w:left="964"/>
        <w:rPr>
          <w:b/>
          <w:sz w:val="24"/>
        </w:rPr>
      </w:pPr>
      <w:r>
        <w:rPr>
          <w:b/>
          <w:sz w:val="24"/>
        </w:rPr>
        <w:t>ІІІ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Реализация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завършилите</w:t>
      </w:r>
    </w:p>
    <w:p w14:paraId="43E186F7" w14:textId="7E15DD91" w:rsidR="00B26217" w:rsidRDefault="00000000" w:rsidP="00F26966">
      <w:pPr>
        <w:pStyle w:val="a3"/>
        <w:ind w:left="1670"/>
        <w:sectPr w:rsidR="00B26217">
          <w:pgSz w:w="16850" w:h="11920" w:orient="landscape"/>
          <w:pgMar w:top="480" w:right="708" w:bottom="280" w:left="992" w:header="708" w:footer="708" w:gutter="0"/>
          <w:cols w:space="708"/>
        </w:sectPr>
      </w:pPr>
      <w:r>
        <w:t>Успешно</w:t>
      </w:r>
      <w:r>
        <w:rPr>
          <w:spacing w:val="-5"/>
        </w:rPr>
        <w:t xml:space="preserve"> </w:t>
      </w:r>
      <w:r>
        <w:t>завършилите</w:t>
      </w:r>
      <w:r>
        <w:rPr>
          <w:spacing w:val="-3"/>
        </w:rPr>
        <w:t xml:space="preserve"> </w:t>
      </w:r>
      <w:r>
        <w:t>докторската</w:t>
      </w:r>
      <w:r>
        <w:rPr>
          <w:spacing w:val="-4"/>
        </w:rPr>
        <w:t xml:space="preserve"> </w:t>
      </w:r>
      <w:r>
        <w:t>програма</w:t>
      </w:r>
      <w:r>
        <w:rPr>
          <w:spacing w:val="-3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подготвени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академичната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изследователската</w:t>
      </w:r>
      <w:r>
        <w:rPr>
          <w:spacing w:val="-1"/>
        </w:rPr>
        <w:t xml:space="preserve"> </w:t>
      </w:r>
      <w:r>
        <w:rPr>
          <w:spacing w:val="-2"/>
        </w:rPr>
        <w:t>сфера</w:t>
      </w:r>
      <w:r w:rsidR="00F26966">
        <w:rPr>
          <w:spacing w:val="-2"/>
        </w:rPr>
        <w:t>.</w:t>
      </w:r>
    </w:p>
    <w:p w14:paraId="3E0385E0" w14:textId="77777777" w:rsidR="00B26217" w:rsidRDefault="00B26217">
      <w:pPr>
        <w:pStyle w:val="a3"/>
        <w:spacing w:before="4"/>
        <w:rPr>
          <w:sz w:val="17"/>
        </w:rPr>
      </w:pPr>
    </w:p>
    <w:sectPr w:rsidR="00B26217">
      <w:pgSz w:w="16850" w:h="11910" w:orient="landscape"/>
      <w:pgMar w:top="1340" w:right="2409" w:bottom="280" w:left="24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1AF8"/>
    <w:multiLevelType w:val="multilevel"/>
    <w:tmpl w:val="D46A8604"/>
    <w:lvl w:ilvl="0">
      <w:start w:val="5"/>
      <w:numFmt w:val="decimal"/>
      <w:lvlText w:val="%1"/>
      <w:lvlJc w:val="left"/>
      <w:pPr>
        <w:ind w:left="988" w:hanging="421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988" w:hanging="421"/>
        <w:jc w:val="left"/>
      </w:pPr>
      <w:rPr>
        <w:rFonts w:hint="default"/>
        <w:spacing w:val="0"/>
        <w:w w:val="100"/>
        <w:lang w:val="bg-BG" w:eastAsia="en-US" w:bidi="ar-SA"/>
      </w:rPr>
    </w:lvl>
    <w:lvl w:ilvl="2">
      <w:numFmt w:val="bullet"/>
      <w:lvlText w:val="•"/>
      <w:lvlJc w:val="left"/>
      <w:pPr>
        <w:ind w:left="3812" w:hanging="421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5228" w:hanging="42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6644" w:hanging="42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8060" w:hanging="42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9476" w:hanging="42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10892" w:hanging="42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12308" w:hanging="421"/>
      </w:pPr>
      <w:rPr>
        <w:rFonts w:hint="default"/>
        <w:lang w:val="bg-BG" w:eastAsia="en-US" w:bidi="ar-SA"/>
      </w:rPr>
    </w:lvl>
  </w:abstractNum>
  <w:abstractNum w:abstractNumId="1" w15:restartNumberingAfterBreak="0">
    <w:nsid w:val="65F07953"/>
    <w:multiLevelType w:val="multilevel"/>
    <w:tmpl w:val="DD1E5AC4"/>
    <w:lvl w:ilvl="0">
      <w:start w:val="1"/>
      <w:numFmt w:val="decimal"/>
      <w:lvlText w:val="%1."/>
      <w:lvlJc w:val="left"/>
      <w:pPr>
        <w:ind w:left="964" w:hanging="363"/>
        <w:jc w:val="left"/>
      </w:pPr>
      <w:rPr>
        <w:rFonts w:hint="default"/>
        <w:spacing w:val="0"/>
        <w:w w:val="100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964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3796" w:hanging="36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5214" w:hanging="36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6632" w:hanging="36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8050" w:hanging="36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9468" w:hanging="36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10886" w:hanging="36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12304" w:hanging="363"/>
      </w:pPr>
      <w:rPr>
        <w:rFonts w:hint="default"/>
        <w:lang w:val="bg-BG" w:eastAsia="en-US" w:bidi="ar-SA"/>
      </w:rPr>
    </w:lvl>
  </w:abstractNum>
  <w:num w:numId="1" w16cid:durableId="1670643937">
    <w:abstractNumId w:val="0"/>
  </w:num>
  <w:num w:numId="2" w16cid:durableId="88888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6217"/>
    <w:rsid w:val="00B26217"/>
    <w:rsid w:val="00F01E36"/>
    <w:rsid w:val="00F2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3DC3"/>
  <w15:docId w15:val="{04C5A6E3-4860-466F-9C9E-F61F0553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9"/>
    <w:qFormat/>
    <w:pPr>
      <w:ind w:left="96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3" w:hanging="36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PC_214_1</dc:creator>
  <cp:lastModifiedBy>Виктория Паскалева Панова</cp:lastModifiedBy>
  <cp:revision>2</cp:revision>
  <dcterms:created xsi:type="dcterms:W3CDTF">2025-11-13T09:53:00Z</dcterms:created>
  <dcterms:modified xsi:type="dcterms:W3CDTF">2025-11-13T09:55:00Z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2010</vt:lpwstr>
  </property>
</Properties>
</file>